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19.03.2026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03-06/2026/1572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Кисловодск - г. Москва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26.77.053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1631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1631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26008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Кисловодск, Ставропольский край, г. Кисловодск, ул. Промышленная, 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26185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Автопавильон г. Ессентуки, Ставропольский край, г. Ессентуки, ул. Пятигорская, 145/1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26015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Пятигорск, Ставропольский край, г. Пятигорск, ул. Бунимовича, 34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26064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Автопавильон г. Минеральные Воды, Ставропольский край, г. Минеральные Воды, ул. Советская, 97/ул. Торговая,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26010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Невинномысская автостанция, Ставропольский край, г. Невинномысск, Бульвар Мира, д. 39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23008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Армавирский, Краснодарский край, г. Армавир, ул. Ефремова, д. 145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23061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г. Кропоткин, Краснодарский край, г. Кропоткин, ул. Шоссейная, 41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77777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Международный автовокзал «Красногвардейский», г. Москва, Ореховый бульвар, дом 24Б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77003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Международный АВ «Южные ворота», г. Москва, 19 км МКАД, владение 20, строение 2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Промышленная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Кисловодск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А-157 "Минеральные Воды (Аэропорт) - Кисловодск"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"Северо-Западный обход г. Пятигорска"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"Подъезд к г. Ессентуки"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Пятигорская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Ессентуки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"Подъезд к г. Ессентуки"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Кисловодское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Ермолова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Ипподромная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Ермолова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Шатило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Пальмиро Тольятти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Степная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Коллективная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Кочубея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Коллективная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Первомайская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Калинина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Бунимовича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Калинина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"Подъезд №1 к г. Пятигорску"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М-29 "Кавказ" на участке от км 365+520 до км 367+325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Железноводск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Минеральные Воды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Торговая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Минеральные Воды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Минеральные Воды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Краснопартизанская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Невинномысск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Бульвар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Невинномысск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Краснопартизанская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Невинномысск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Р-217 "Кавказ" автомобильная дорога М-4 "Дон" - Владикавказ - Грозный - Махачкала - граница с Азербайджанской Республикой"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Ефремова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Армавир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Р-217 "Кавказ" автомобильная дорога М-4 "Дон" - Владикавказ - Грозный - Махачкала - граница с Азербайджанской Республикой"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"ст-ца Тбилисская - г. Кропоткин"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Шоссейная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Кропоткин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"ст-ца Тбилисская - г. Кропоткин"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 "Дон"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Каширское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Ясеневая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Ореховый бульвар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Ясеневая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Каширское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Беседенское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Проектируемый проезд 5402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Проектируемый проезд 5402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Беседенское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Каширское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Ясеневая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Ореховый бульвар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Ясеневая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Каширское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 "Дон"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"ст-ца Тбилисская - г. Кропоткин"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Шоссейная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Кропоткин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"ст-ца Тбилисская - г. Кропоткин"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Р-217 "Кавказ" автомобильная дорога М-4 "Дон" - Владикавказ - Грозный - Махачкала - граница с Азербайджанской Республикой"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Ефремова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Армавир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Р-217 "Кавказ" автомобильная дорога М-4 "Дон" - Владикавказ - Грозный - Махачкала - граница с Азербайджанской Республикой"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Краснопартизанская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Невинномысск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Бульвар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Невинномысск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Краснопартизанская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Невинномысск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Минеральные Воды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Торговая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Минеральные Воды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Минеральные Воды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М-29 "Кавказ" на участке от км 365+520 до км 367+325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Железноводск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"Подъезд №1 к г. Пятигорску"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Калинина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Бунимовича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Калинина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Первомайская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Коллективная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Кочубея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Коллективная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Степная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Пальмиро Тольятти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Шатило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Ермолова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Ипподромная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Ермолова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Кисловодское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"Подъезд к г. Ессентуки"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Пятигорская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Ессентуки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"Подъезд к г. Ессентуки"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"Северо-Западный обход г. Пятигорска"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А-157 "Минеральные Воды (Аэропорт) - Кисловодск"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Промышленная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Кисловодск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26008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15:45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15:45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26185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16:25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16:20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16:25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16:20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26015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17:00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16:54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17:00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16:54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26064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17:42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17:35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17:42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17:35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26010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19:50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19:44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19:50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19:44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23008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21:20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21:14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21:20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21:14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23061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22:40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22:30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22:40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22:30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77777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15:25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15:25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77003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16:00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16:00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77003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18:15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18:15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77777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18:45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18:30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18:45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18:30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23061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11:20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11:20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23008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12:30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12:30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26010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14:00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14:00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26064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15:20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15:20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26015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15:50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15:50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26185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16:20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16:20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26008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16:55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16:55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p w:rsidR="00C86B64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Зимний период</w:t>
      </w:r>
      <w:r w:rsidR="00FC2360">
        <w:rPr>
          <w:rStyle w:val="FontStyle28"/>
          <w:sz w:val="24"/>
          <w:szCs w:val="24"/>
        </w:rPr>
        <w:t xml:space="preserve">: </w:t>
      </w:r>
      <w:r w:rsidR="00FC2360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>
        <w:rPr>
          <w:rStyle w:val="FontStyle28"/>
          <w:sz w:val="24"/>
          <w:szCs w:val="24"/>
        </w:rPr>
        <w:t xml:space="preserve"> 25.12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по 30.01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</w:t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/>
      </w:r>
    </w:p>
    <w:p w:rsidR="00C86B64" w:rsidRPr="00865241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Летний период</w:t>
      </w:r>
      <w:r w:rsidR="00FC2360" w:rsidRPr="00865241">
        <w:rPr>
          <w:rStyle w:val="FontStyle28"/>
          <w:sz w:val="24"/>
          <w:szCs w:val="24"/>
        </w:rPr>
        <w:t xml:space="preserve">: </w:t>
      </w:r>
      <w:r w:rsidR="00FC2360" w:rsidRPr="00865241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 w:rsidRPr="00865241">
        <w:rPr>
          <w:rStyle w:val="FontStyle28"/>
          <w:sz w:val="24"/>
          <w:szCs w:val="24"/>
        </w:rPr>
        <w:t xml:space="preserve"> 25.04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 xml:space="preserve"> </w:t>
      </w:r>
      <w:r w:rsidR="00FC2360">
        <w:rPr>
          <w:rStyle w:val="FontStyle28"/>
          <w:sz w:val="24"/>
          <w:szCs w:val="24"/>
        </w:rPr>
        <w:t xml:space="preserve">по</w:t>
      </w:r>
      <w:r w:rsidR="00FC2360" w:rsidRPr="00865241">
        <w:rPr>
          <w:rStyle w:val="FontStyle28"/>
          <w:sz w:val="24"/>
          <w:szCs w:val="24"/>
        </w:rPr>
        <w:t xml:space="preserve"> 30.10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/>
      </w:r>
      <w:r w:rsidR="00FC2360" w:rsidRPr="00865241">
        <w:t/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bookmarkStart w:id="0" w:name="_GoBack"/>
      <w:bookmarkEnd w:id="0"/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